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</w:t>
      </w:r>
      <w:r w:rsidR="00C67B6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67B6A">
        <w:rPr>
          <w:rFonts w:ascii="Times New Roman" w:hAnsi="Times New Roman" w:cs="Times New Roman"/>
          <w:b w:val="0"/>
          <w:sz w:val="24"/>
          <w:szCs w:val="24"/>
        </w:rPr>
        <w:t>Мортка</w:t>
      </w:r>
      <w:proofErr w:type="spellEnd"/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46E2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203C9" w:rsidRPr="00966630" w:rsidRDefault="005203C9" w:rsidP="005203C9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proofErr w:type="gram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, от 31.10.2022 №244, от 18.09.2023 №7, от </w:t>
            </w:r>
            <w:r w:rsidRPr="000A0282">
              <w:rPr>
                <w:rFonts w:ascii="Times New Roman" w:eastAsia="font332" w:hAnsi="Times New Roman" w:cs="Times New Roman"/>
                <w:szCs w:val="22"/>
                <w:lang w:eastAsia="en-US"/>
              </w:rPr>
              <w:t>27.12.2023 №18)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</w:t>
            </w:r>
          </w:p>
          <w:p w:rsidR="00E178B7" w:rsidRPr="003A7EDF" w:rsidRDefault="006A25FC" w:rsidP="00294A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</w:t>
            </w:r>
            <w:r w:rsidR="00294A60"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4</w:t>
            </w:r>
            <w:r w:rsidRPr="002F4F8D"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/пп.3.1.1/п.3.1/разд.3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46E2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D81212" w:rsidRDefault="009927A2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>З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емельны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участк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и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, заняты</w:t>
            </w:r>
            <w:r w:rsidR="00FC0AB5">
              <w:rPr>
                <w:color w:val="22272F"/>
                <w:sz w:val="23"/>
                <w:szCs w:val="23"/>
                <w:shd w:val="clear" w:color="auto" w:fill="FFFFFF"/>
              </w:rPr>
              <w:t>е</w:t>
            </w:r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имуществом, составляющим казну 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Pr="009927A2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46E2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602AE6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46E2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E10EE" w:rsidP="006503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</w:t>
            </w:r>
            <w:r w:rsidR="00EA6226">
              <w:rPr>
                <w:sz w:val="22"/>
                <w:szCs w:val="22"/>
              </w:rPr>
              <w:t>4</w:t>
            </w:r>
            <w:r w:rsidR="00DF7571"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646E25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6503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2E10EE">
              <w:rPr>
                <w:sz w:val="22"/>
                <w:szCs w:val="22"/>
              </w:rPr>
              <w:t>2</w:t>
            </w:r>
            <w:r w:rsidR="00EA6226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46E2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46E2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646E25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46E2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3A7EDF" w:rsidRDefault="002D03F1" w:rsidP="00C67B6A">
            <w:pPr>
              <w:jc w:val="both"/>
              <w:rPr>
                <w:sz w:val="22"/>
                <w:szCs w:val="22"/>
              </w:rPr>
            </w:pPr>
            <w:r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органы местного самоуправления - в отношении земельных участков, занятых имуществом, составляющим казну </w:t>
            </w:r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lastRenderedPageBreak/>
              <w:t xml:space="preserve">муниципальных образований городское поселение </w:t>
            </w:r>
            <w:proofErr w:type="spellStart"/>
            <w:r w:rsidR="00C67B6A">
              <w:rPr>
                <w:color w:val="22272F"/>
                <w:sz w:val="23"/>
                <w:szCs w:val="23"/>
                <w:shd w:val="clear" w:color="auto" w:fill="FFFFFF"/>
              </w:rPr>
              <w:t>Мортка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и </w:t>
            </w:r>
            <w:proofErr w:type="spellStart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>Кондинский</w:t>
            </w:r>
            <w:proofErr w:type="spellEnd"/>
            <w:r w:rsidR="00AB7F03">
              <w:rPr>
                <w:color w:val="22272F"/>
                <w:sz w:val="23"/>
                <w:szCs w:val="23"/>
                <w:shd w:val="clear" w:color="auto" w:fill="FFFFFF"/>
              </w:rPr>
              <w:t xml:space="preserve"> район;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46E2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71037" w:rsidP="00EB1060">
            <w:pPr>
              <w:jc w:val="both"/>
              <w:rPr>
                <w:sz w:val="22"/>
                <w:szCs w:val="22"/>
              </w:rPr>
            </w:pPr>
            <w:r w:rsidRPr="00771037">
              <w:rPr>
                <w:sz w:val="22"/>
                <w:szCs w:val="22"/>
              </w:rPr>
              <w:t>Техническая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46E2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>Техническая – устранение встречных потоков средств мест</w:t>
            </w:r>
            <w:r w:rsidR="00EA6226">
              <w:rPr>
                <w:rFonts w:ascii="Times New Roman" w:hAnsi="Times New Roman" w:cs="Times New Roman"/>
                <w:szCs w:val="22"/>
              </w:rPr>
              <w:t>ного бюджета. Повышение эффективности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управления муниципальными финансами </w:t>
            </w:r>
            <w:proofErr w:type="spellStart"/>
            <w:r w:rsidRPr="004A2631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4A2631">
              <w:rPr>
                <w:rFonts w:ascii="Times New Roman" w:hAnsi="Times New Roman" w:cs="Times New Roman"/>
                <w:szCs w:val="22"/>
              </w:rPr>
              <w:t xml:space="preserve"> района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46E2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D03F1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46E2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B84BDC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46E2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D0399E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46E25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57881" w:rsidRDefault="00430FD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30FD4">
              <w:rPr>
                <w:rFonts w:ascii="Times New Roman" w:hAnsi="Times New Roman"/>
              </w:rPr>
              <w:t xml:space="preserve">Решение Думы </w:t>
            </w:r>
            <w:proofErr w:type="spellStart"/>
            <w:r w:rsidRPr="00430FD4">
              <w:rPr>
                <w:rFonts w:ascii="Times New Roman" w:hAnsi="Times New Roman"/>
              </w:rPr>
              <w:t>Кондинского</w:t>
            </w:r>
            <w:proofErr w:type="spellEnd"/>
            <w:r w:rsidRPr="00430FD4">
              <w:rPr>
                <w:rFonts w:ascii="Times New Roman" w:hAnsi="Times New Roman"/>
              </w:rPr>
              <w:t xml:space="preserve"> района от 26.01.2024 года № 1111 «О стратегии социально-эко</w:t>
            </w:r>
            <w:bookmarkStart w:id="2" w:name="_GoBack"/>
            <w:bookmarkEnd w:id="2"/>
            <w:r w:rsidRPr="00430FD4">
              <w:rPr>
                <w:rFonts w:ascii="Times New Roman" w:hAnsi="Times New Roman"/>
              </w:rPr>
              <w:t xml:space="preserve">номического развития </w:t>
            </w:r>
            <w:proofErr w:type="spellStart"/>
            <w:r w:rsidRPr="00430FD4">
              <w:rPr>
                <w:rFonts w:ascii="Times New Roman" w:hAnsi="Times New Roman"/>
              </w:rPr>
              <w:t>Кондинского</w:t>
            </w:r>
            <w:proofErr w:type="spellEnd"/>
            <w:r w:rsidRPr="00430FD4">
              <w:rPr>
                <w:rFonts w:ascii="Times New Roman" w:hAnsi="Times New Roman"/>
              </w:rPr>
              <w:t xml:space="preserve"> района Ханты-Мансийского автономного округа – Югры до 2036 года»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46E25" w:rsidRDefault="004E12AB" w:rsidP="005203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1</w:t>
            </w:r>
            <w:r w:rsidR="005203C9" w:rsidRPr="00646E25">
              <w:rPr>
                <w:rFonts w:ascii="Times New Roman" w:hAnsi="Times New Roman" w:cs="Times New Roman"/>
                <w:szCs w:val="22"/>
              </w:rPr>
              <w:t>5</w:t>
            </w:r>
            <w:r w:rsidRPr="00646E25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30FD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30FD4">
              <w:rPr>
                <w:rFonts w:ascii="Times New Roman" w:hAnsi="Times New Roman" w:cs="Times New Roman"/>
                <w:szCs w:val="22"/>
              </w:rPr>
              <w:t>Сосредоточение</w:t>
            </w:r>
            <w:r w:rsidRPr="00430FD4">
              <w:rPr>
                <w:rFonts w:ascii="Times New Roman" w:hAnsi="Times New Roman" w:cs="Times New Roman"/>
                <w:szCs w:val="22"/>
              </w:rPr>
              <w:br/>
              <w:t>бюджетных расходов на</w:t>
            </w:r>
            <w:r w:rsidRPr="00430FD4">
              <w:rPr>
                <w:rFonts w:ascii="Times New Roman" w:hAnsi="Times New Roman" w:cs="Times New Roman"/>
                <w:szCs w:val="22"/>
              </w:rPr>
              <w:br/>
              <w:t>приоритетных</w:t>
            </w:r>
            <w:r w:rsidRPr="00430FD4">
              <w:rPr>
                <w:rFonts w:ascii="Times New Roman" w:hAnsi="Times New Roman" w:cs="Times New Roman"/>
                <w:szCs w:val="22"/>
              </w:rPr>
              <w:br/>
              <w:t>направлениях социально</w:t>
            </w:r>
            <w:r w:rsidRPr="00430FD4">
              <w:rPr>
                <w:rFonts w:ascii="Times New Roman" w:hAnsi="Times New Roman" w:cs="Times New Roman"/>
                <w:szCs w:val="22"/>
              </w:rPr>
              <w:br/>
              <w:t>экономического развития</w:t>
            </w:r>
            <w:r w:rsidRPr="00430FD4">
              <w:rPr>
                <w:rFonts w:ascii="Times New Roman" w:hAnsi="Times New Roman" w:cs="Times New Roman"/>
                <w:szCs w:val="22"/>
              </w:rPr>
              <w:br/>
              <w:t>района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46E25" w:rsidRDefault="005203C9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646E25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C305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4A2631"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5203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5203C9">
              <w:rPr>
                <w:rFonts w:ascii="Times New Roman" w:hAnsi="Times New Roman" w:cs="Times New Roman"/>
                <w:szCs w:val="22"/>
              </w:rPr>
              <w:t>7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30578" w:rsidRPr="004A2631" w:rsidRDefault="002E10EE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EA6226">
              <w:rPr>
                <w:rFonts w:ascii="Times New Roman" w:hAnsi="Times New Roman" w:cs="Times New Roman"/>
                <w:szCs w:val="22"/>
              </w:rPr>
              <w:t>5 год –  588,0</w:t>
            </w:r>
            <w:r w:rsidR="00C30578" w:rsidRPr="004A263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C30578" w:rsidRPr="004A2631">
              <w:rPr>
                <w:rFonts w:ascii="Times New Roman" w:hAnsi="Times New Roman" w:cs="Times New Roman"/>
                <w:szCs w:val="22"/>
              </w:rPr>
              <w:t>тыс.руб</w:t>
            </w:r>
            <w:proofErr w:type="spellEnd"/>
            <w:r w:rsidR="00C30578" w:rsidRPr="004A2631">
              <w:rPr>
                <w:rFonts w:ascii="Times New Roman" w:hAnsi="Times New Roman" w:cs="Times New Roman"/>
                <w:szCs w:val="22"/>
              </w:rPr>
              <w:t>.;</w:t>
            </w:r>
          </w:p>
          <w:p w:rsidR="00C30578" w:rsidRPr="004A2631" w:rsidRDefault="002E10EE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</w:t>
            </w:r>
            <w:r w:rsidR="00EA6226">
              <w:rPr>
                <w:rFonts w:ascii="Times New Roman" w:hAnsi="Times New Roman" w:cs="Times New Roman"/>
                <w:szCs w:val="22"/>
              </w:rPr>
              <w:t>6</w:t>
            </w:r>
            <w:r w:rsidR="00DA13F2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A6226">
              <w:rPr>
                <w:rFonts w:ascii="Times New Roman" w:hAnsi="Times New Roman" w:cs="Times New Roman"/>
                <w:szCs w:val="22"/>
              </w:rPr>
              <w:t>588,0</w:t>
            </w:r>
            <w:r w:rsidRPr="004A263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C30578" w:rsidRPr="004A2631">
              <w:rPr>
                <w:rFonts w:ascii="Times New Roman" w:hAnsi="Times New Roman" w:cs="Times New Roman"/>
                <w:szCs w:val="22"/>
              </w:rPr>
              <w:t>тыс.руб</w:t>
            </w:r>
            <w:proofErr w:type="spellEnd"/>
            <w:r w:rsidR="00C30578" w:rsidRPr="004A2631">
              <w:rPr>
                <w:rFonts w:ascii="Times New Roman" w:hAnsi="Times New Roman" w:cs="Times New Roman"/>
                <w:szCs w:val="22"/>
              </w:rPr>
              <w:t>.;</w:t>
            </w:r>
          </w:p>
          <w:p w:rsidR="00C30578" w:rsidRPr="004A2631" w:rsidRDefault="00EA6226" w:rsidP="00C3057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2027</w:t>
            </w:r>
            <w:r w:rsidR="00DA13F2">
              <w:rPr>
                <w:rFonts w:ascii="Times New Roman" w:hAnsi="Times New Roman" w:cs="Times New Roman"/>
                <w:szCs w:val="22"/>
              </w:rPr>
              <w:t xml:space="preserve"> год – </w:t>
            </w:r>
            <w:r w:rsidR="002E10EE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588,0</w:t>
            </w:r>
            <w:r w:rsidR="002E10EE" w:rsidRPr="004A263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C30578" w:rsidRPr="004A2631">
              <w:rPr>
                <w:rFonts w:ascii="Times New Roman" w:hAnsi="Times New Roman" w:cs="Times New Roman"/>
                <w:szCs w:val="22"/>
              </w:rPr>
              <w:t>тыс.руб</w:t>
            </w:r>
            <w:proofErr w:type="spellEnd"/>
            <w:r w:rsidR="00C30578" w:rsidRPr="004A2631">
              <w:rPr>
                <w:rFonts w:ascii="Times New Roman" w:hAnsi="Times New Roman" w:cs="Times New Roman"/>
                <w:szCs w:val="22"/>
              </w:rPr>
              <w:t>.;</w:t>
            </w:r>
          </w:p>
          <w:p w:rsidR="004E12AB" w:rsidRPr="003A7EDF" w:rsidRDefault="00EA6226" w:rsidP="0065030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2028</w:t>
            </w:r>
            <w:r w:rsidR="00DA13F2">
              <w:rPr>
                <w:rFonts w:ascii="Times New Roman" w:hAnsi="Times New Roman" w:cs="Times New Roman"/>
                <w:szCs w:val="22"/>
              </w:rPr>
              <w:t>год –</w:t>
            </w:r>
            <w:r w:rsidR="0065030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DA13F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2E10EE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588,0</w:t>
            </w:r>
            <w:r w:rsidR="002E10EE" w:rsidRPr="004A2631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C30578" w:rsidRPr="004A2631">
              <w:rPr>
                <w:rFonts w:ascii="Times New Roman" w:hAnsi="Times New Roman" w:cs="Times New Roman"/>
                <w:szCs w:val="22"/>
              </w:rPr>
              <w:t>тыс.руб</w:t>
            </w:r>
            <w:proofErr w:type="spellEnd"/>
            <w:r w:rsidR="00C30578" w:rsidRPr="004A2631">
              <w:rPr>
                <w:rFonts w:ascii="Times New Roman" w:hAnsi="Times New Roman" w:cs="Times New Roman"/>
                <w:szCs w:val="22"/>
              </w:rPr>
              <w:t>.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5203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</w:t>
            </w:r>
            <w:r w:rsidR="005203C9">
              <w:rPr>
                <w:rFonts w:ascii="Times New Roman" w:hAnsi="Times New Roman" w:cs="Times New Roman"/>
                <w:szCs w:val="22"/>
              </w:rPr>
              <w:t>8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 xml:space="preserve">предшествующий плановому периоду в соответствии </w:t>
            </w:r>
          </w:p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A622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588,0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646E25" w:rsidRDefault="005203C9" w:rsidP="005203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646E25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646E25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646E25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774B6D" w:rsidP="0065030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2156,00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5203C9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65030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5203C9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2E10E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5203C9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Базовый 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A622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2156,00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5203C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</w:t>
            </w:r>
            <w:r w:rsidR="005203C9">
              <w:rPr>
                <w:rFonts w:ascii="Times New Roman" w:hAnsi="Times New Roman" w:cs="Times New Roman"/>
                <w:szCs w:val="22"/>
              </w:rPr>
              <w:t>3</w:t>
            </w:r>
            <w:r w:rsidRPr="003A7EDF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Объем налогов, задекларированный для уплаты в бюджет муниципального образования </w:t>
            </w:r>
            <w:proofErr w:type="spellStart"/>
            <w:r w:rsidRPr="003A7EDF">
              <w:rPr>
                <w:rFonts w:ascii="Times New Roman" w:hAnsi="Times New Roman" w:cs="Times New Roman"/>
                <w:szCs w:val="22"/>
              </w:rPr>
              <w:t>Кондинский</w:t>
            </w:r>
            <w:proofErr w:type="spellEnd"/>
            <w:r w:rsidRPr="003A7EDF">
              <w:rPr>
                <w:rFonts w:ascii="Times New Roman" w:hAnsi="Times New Roman" w:cs="Times New Roman"/>
                <w:szCs w:val="22"/>
              </w:rPr>
              <w:t xml:space="preserve"> район плательщиками налога, имеющими право на налоговые льготы, освобождения и иные преференции, за 6 лет, предшествующих отчетному финансовому году</w:t>
            </w:r>
            <w:r>
              <w:rPr>
                <w:rFonts w:ascii="Times New Roman" w:hAnsi="Times New Roman" w:cs="Times New Roman"/>
                <w:szCs w:val="22"/>
              </w:rPr>
              <w:t xml:space="preserve"> (в отношении стимулирующих налоговых расходов) </w:t>
            </w:r>
            <w:r w:rsidRPr="003A7EDF">
              <w:rPr>
                <w:rFonts w:ascii="Times New Roman" w:hAnsi="Times New Roman" w:cs="Times New Roman"/>
                <w:szCs w:val="22"/>
              </w:rPr>
              <w:t>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A919B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421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57881"/>
    <w:rsid w:val="000729CE"/>
    <w:rsid w:val="00093285"/>
    <w:rsid w:val="000A0282"/>
    <w:rsid w:val="000D4D18"/>
    <w:rsid w:val="00100AF4"/>
    <w:rsid w:val="001C0C04"/>
    <w:rsid w:val="00294A60"/>
    <w:rsid w:val="002C7F4F"/>
    <w:rsid w:val="002D03F1"/>
    <w:rsid w:val="002D1214"/>
    <w:rsid w:val="002E10EE"/>
    <w:rsid w:val="002F4F8D"/>
    <w:rsid w:val="00396EE4"/>
    <w:rsid w:val="003C099B"/>
    <w:rsid w:val="003F496A"/>
    <w:rsid w:val="00430FD4"/>
    <w:rsid w:val="00437FC3"/>
    <w:rsid w:val="004E12AB"/>
    <w:rsid w:val="004E1320"/>
    <w:rsid w:val="005203C9"/>
    <w:rsid w:val="00533CF1"/>
    <w:rsid w:val="0056369D"/>
    <w:rsid w:val="005A70DA"/>
    <w:rsid w:val="005E0546"/>
    <w:rsid w:val="005F607B"/>
    <w:rsid w:val="00602AE6"/>
    <w:rsid w:val="00646E25"/>
    <w:rsid w:val="00650303"/>
    <w:rsid w:val="00660947"/>
    <w:rsid w:val="006A25FC"/>
    <w:rsid w:val="006F2E42"/>
    <w:rsid w:val="00742176"/>
    <w:rsid w:val="0075542A"/>
    <w:rsid w:val="00771037"/>
    <w:rsid w:val="00774B6D"/>
    <w:rsid w:val="007B0A8D"/>
    <w:rsid w:val="007C61C9"/>
    <w:rsid w:val="007D2D19"/>
    <w:rsid w:val="00821EDA"/>
    <w:rsid w:val="00882466"/>
    <w:rsid w:val="008E47F5"/>
    <w:rsid w:val="00923589"/>
    <w:rsid w:val="009326FD"/>
    <w:rsid w:val="00935181"/>
    <w:rsid w:val="00946856"/>
    <w:rsid w:val="00952E91"/>
    <w:rsid w:val="0098717D"/>
    <w:rsid w:val="009927A2"/>
    <w:rsid w:val="009A5E8D"/>
    <w:rsid w:val="009E3F5B"/>
    <w:rsid w:val="00A34C3D"/>
    <w:rsid w:val="00A4105F"/>
    <w:rsid w:val="00A919B4"/>
    <w:rsid w:val="00AB7F03"/>
    <w:rsid w:val="00B02F92"/>
    <w:rsid w:val="00B03F6B"/>
    <w:rsid w:val="00B84BDC"/>
    <w:rsid w:val="00BF727C"/>
    <w:rsid w:val="00C30578"/>
    <w:rsid w:val="00C31711"/>
    <w:rsid w:val="00C50C69"/>
    <w:rsid w:val="00C67B6A"/>
    <w:rsid w:val="00CE3CB1"/>
    <w:rsid w:val="00D0399E"/>
    <w:rsid w:val="00D41915"/>
    <w:rsid w:val="00D81212"/>
    <w:rsid w:val="00D86E03"/>
    <w:rsid w:val="00D9415C"/>
    <w:rsid w:val="00D9652C"/>
    <w:rsid w:val="00DA13F2"/>
    <w:rsid w:val="00DC75CE"/>
    <w:rsid w:val="00DF7571"/>
    <w:rsid w:val="00E178B7"/>
    <w:rsid w:val="00EA6226"/>
    <w:rsid w:val="00EB1060"/>
    <w:rsid w:val="00EB1203"/>
    <w:rsid w:val="00FA738E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B95460-46C4-4D97-8F50-2A94EA53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14</cp:revision>
  <cp:lastPrinted>2021-07-12T04:03:00Z</cp:lastPrinted>
  <dcterms:created xsi:type="dcterms:W3CDTF">2022-05-31T06:38:00Z</dcterms:created>
  <dcterms:modified xsi:type="dcterms:W3CDTF">2025-09-15T08:21:00Z</dcterms:modified>
</cp:coreProperties>
</file>